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B4" w:rsidRPr="00A521F2" w:rsidRDefault="002C2EB4" w:rsidP="002C2EB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F2">
        <w:rPr>
          <w:rFonts w:ascii="Times New Roman" w:hAnsi="Times New Roman" w:cs="Times New Roman"/>
          <w:b/>
          <w:sz w:val="28"/>
          <w:szCs w:val="28"/>
        </w:rPr>
        <w:t xml:space="preserve">Узнать о готовности поданных в Росреестр документов </w:t>
      </w:r>
    </w:p>
    <w:p w:rsidR="002C2EB4" w:rsidRPr="00A521F2" w:rsidRDefault="002C2EB4" w:rsidP="002C2EB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F2">
        <w:rPr>
          <w:rFonts w:ascii="Times New Roman" w:hAnsi="Times New Roman" w:cs="Times New Roman"/>
          <w:b/>
          <w:sz w:val="28"/>
          <w:szCs w:val="28"/>
        </w:rPr>
        <w:t>можно не выходя из дома</w:t>
      </w:r>
    </w:p>
    <w:p w:rsidR="002C2EB4" w:rsidRPr="00A521F2" w:rsidRDefault="002C2EB4" w:rsidP="002C2E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C2EB4" w:rsidRPr="00A521F2" w:rsidRDefault="002C2EB4" w:rsidP="002C2E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«Зачастую волгоградцы дополнительно приезжают в офисы Кадастровой палаты для того, чтобы узнать о готовности своих документов. На самом же деле сделать это можно самостоятельно, не выходя из дома», - сообщает начальник межрайонного отдела региональной Кадастровой палаты Дмитрий Евдокимов. </w:t>
      </w:r>
    </w:p>
    <w:p w:rsidR="002C2EB4" w:rsidRPr="00A521F2" w:rsidRDefault="002C2EB4" w:rsidP="002C2E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Для этого достаточно воспользоваться одним из предложенных способов: </w:t>
      </w:r>
    </w:p>
    <w:p w:rsidR="002C2EB4" w:rsidRPr="00A521F2" w:rsidRDefault="002C2EB4" w:rsidP="002C2E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Во-первых, с помощью портала электронных услуг Росреестра rosreestr.ru. </w:t>
      </w:r>
    </w:p>
    <w:p w:rsidR="002C2EB4" w:rsidRPr="00A521F2" w:rsidRDefault="002C2EB4" w:rsidP="002C2E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Для этого необходимо на главной странице портала перейти в раздел «Электронные услуги и сервисы» и выбрать «Проверка исполнения запроса (заявления)». В открывшемся окне указать регистрационный номер заявления об осуществлении кадастрового учета либо запроса о предоставлении сведений государственного кадастра недвижимости. После чего ввести текст, обозначенный на картинке, и нажать клавишу «Проверить». На экране отобразится информация о стадии рассмотрения заявления. </w:t>
      </w:r>
    </w:p>
    <w:p w:rsidR="002C2EB4" w:rsidRPr="00A521F2" w:rsidRDefault="002C2EB4" w:rsidP="002C2E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Во-вторых, позвонить по телефону Ведомственного центра телефонного обслуживания (ВЦТО) 8-800-100-34-34 и сообщить оператору регистрационный номер заявления или запроса. Центр работает в круглосуточном режиме, звонок по России бесплатный. </w:t>
      </w:r>
    </w:p>
    <w:p w:rsidR="002C2EB4" w:rsidRPr="00A521F2" w:rsidRDefault="002C2EB4" w:rsidP="002C2EB4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7E" w:rsidRDefault="0040207E"/>
    <w:sectPr w:rsidR="0040207E" w:rsidSect="004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EB4"/>
    <w:rsid w:val="002C2EB4"/>
    <w:rsid w:val="0040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2016-11-11T05:18:00Z</dcterms:created>
  <dcterms:modified xsi:type="dcterms:W3CDTF">2016-11-11T05:18:00Z</dcterms:modified>
</cp:coreProperties>
</file>